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5FC4" w14:textId="1678BF2F" w:rsidR="00D218C1" w:rsidRPr="00D218C1" w:rsidRDefault="00D218C1" w:rsidP="00D218C1">
      <w:pPr>
        <w:spacing w:after="0" w:line="240" w:lineRule="auto"/>
        <w:ind w:left="5184"/>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 xml:space="preserve">Vilniaus r. </w:t>
      </w:r>
      <w:r w:rsidR="00731F91">
        <w:rPr>
          <w:rFonts w:ascii="Times New Roman" w:eastAsia="Calibri" w:hAnsi="Times New Roman" w:cs="Times New Roman"/>
          <w:bCs/>
          <w:iCs/>
          <w:sz w:val="24"/>
          <w:szCs w:val="24"/>
        </w:rPr>
        <w:t>Mickūnų</w:t>
      </w:r>
    </w:p>
    <w:p w14:paraId="33358E69" w14:textId="6ED19432"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gimnazijos direktoriaus</w:t>
      </w:r>
    </w:p>
    <w:p w14:paraId="28A5326E" w14:textId="02D36005"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2021 m. </w:t>
      </w:r>
      <w:r w:rsidR="00731F91">
        <w:rPr>
          <w:rFonts w:ascii="Times New Roman" w:eastAsia="Calibri" w:hAnsi="Times New Roman" w:cs="Times New Roman"/>
          <w:bCs/>
          <w:iCs/>
          <w:sz w:val="24"/>
          <w:szCs w:val="24"/>
        </w:rPr>
        <w:t>kovo 25</w:t>
      </w:r>
      <w:r w:rsidRPr="00D218C1">
        <w:rPr>
          <w:rFonts w:ascii="Times New Roman" w:eastAsia="Calibri" w:hAnsi="Times New Roman" w:cs="Times New Roman"/>
          <w:bCs/>
          <w:iCs/>
          <w:sz w:val="24"/>
          <w:szCs w:val="24"/>
        </w:rPr>
        <w:t xml:space="preserve"> d.</w:t>
      </w:r>
    </w:p>
    <w:p w14:paraId="648C6918" w14:textId="26B11F1C"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įsakymo Nr. </w:t>
      </w:r>
      <w:r w:rsidR="00731F91">
        <w:rPr>
          <w:rFonts w:ascii="Times New Roman" w:eastAsia="Calibri" w:hAnsi="Times New Roman" w:cs="Times New Roman"/>
          <w:bCs/>
          <w:iCs/>
          <w:sz w:val="24"/>
          <w:szCs w:val="24"/>
        </w:rPr>
        <w:t>V-30</w:t>
      </w:r>
    </w:p>
    <w:p w14:paraId="79A8B454" w14:textId="372274EC"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1</w:t>
      </w:r>
      <w:r>
        <w:rPr>
          <w:rFonts w:ascii="Times New Roman" w:eastAsia="Calibri" w:hAnsi="Times New Roman" w:cs="Times New Roman"/>
          <w:bCs/>
          <w:iCs/>
          <w:sz w:val="24"/>
          <w:szCs w:val="24"/>
        </w:rPr>
        <w:t>5</w:t>
      </w:r>
      <w:r w:rsidRPr="00D218C1">
        <w:rPr>
          <w:rFonts w:ascii="Times New Roman" w:eastAsia="Calibri" w:hAnsi="Times New Roman" w:cs="Times New Roman"/>
          <w:bCs/>
          <w:iCs/>
          <w:sz w:val="24"/>
          <w:szCs w:val="24"/>
        </w:rPr>
        <w:t xml:space="preserve"> priedas</w:t>
      </w:r>
    </w:p>
    <w:p w14:paraId="230FA93E" w14:textId="77777777" w:rsidR="00D218C1" w:rsidRDefault="00D218C1" w:rsidP="00EF65D9">
      <w:pPr>
        <w:spacing w:after="0" w:line="240" w:lineRule="auto"/>
        <w:jc w:val="right"/>
        <w:rPr>
          <w:rFonts w:ascii="Times New Roman" w:eastAsia="Calibri" w:hAnsi="Times New Roman" w:cs="Times New Roman"/>
          <w:bCs/>
          <w:iCs/>
          <w:sz w:val="24"/>
          <w:szCs w:val="24"/>
        </w:rPr>
      </w:pPr>
    </w:p>
    <w:p w14:paraId="20AE8644" w14:textId="77777777"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14:paraId="6261A31C" w14:textId="415E3A66" w:rsidR="00EF65D9" w:rsidRPr="00EF65D9" w:rsidRDefault="00EF65D9" w:rsidP="00EF65D9">
      <w:pPr>
        <w:tabs>
          <w:tab w:val="center" w:pos="4819"/>
          <w:tab w:val="right" w:pos="9638"/>
        </w:tabs>
        <w:spacing w:after="0" w:line="240" w:lineRule="auto"/>
        <w:jc w:val="center"/>
        <w:rPr>
          <w:rFonts w:ascii="Times New Roman" w:eastAsia="Calibri" w:hAnsi="Times New Roman" w:cs="Times New Roman"/>
          <w:b/>
          <w:iCs/>
          <w:color w:val="000000"/>
          <w:sz w:val="24"/>
          <w:szCs w:val="24"/>
        </w:rPr>
      </w:pPr>
      <w:r w:rsidRPr="00731F91">
        <w:rPr>
          <w:rFonts w:ascii="Times New Roman" w:eastAsia="Calibri" w:hAnsi="Times New Roman" w:cs="Times New Roman"/>
          <w:b/>
          <w:iCs/>
          <w:sz w:val="24"/>
          <w:szCs w:val="24"/>
        </w:rPr>
        <w:t xml:space="preserve">VILNIAUS R. </w:t>
      </w:r>
      <w:r w:rsidR="00731F91" w:rsidRPr="00731F91">
        <w:rPr>
          <w:rFonts w:ascii="Times New Roman" w:eastAsia="Calibri" w:hAnsi="Times New Roman" w:cs="Times New Roman"/>
          <w:b/>
          <w:iCs/>
          <w:sz w:val="24"/>
          <w:szCs w:val="24"/>
        </w:rPr>
        <w:t>MICKŪNŲ</w:t>
      </w:r>
      <w:r w:rsidR="00FA768A" w:rsidRPr="00731F91">
        <w:rPr>
          <w:rFonts w:ascii="Times New Roman" w:eastAsia="Calibri" w:hAnsi="Times New Roman" w:cs="Times New Roman"/>
          <w:b/>
          <w:iCs/>
          <w:sz w:val="24"/>
          <w:szCs w:val="24"/>
        </w:rPr>
        <w:t xml:space="preserve"> </w:t>
      </w:r>
      <w:r w:rsidRPr="00731F91">
        <w:rPr>
          <w:rFonts w:ascii="Times New Roman" w:eastAsia="Calibri" w:hAnsi="Times New Roman" w:cs="Times New Roman"/>
          <w:b/>
          <w:iCs/>
          <w:sz w:val="24"/>
          <w:szCs w:val="24"/>
        </w:rPr>
        <w:t>GIMNAZIJOS</w:t>
      </w:r>
    </w:p>
    <w:p w14:paraId="0BF90AAC" w14:textId="0EB13960"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904AB5">
        <w:rPr>
          <w:rFonts w:ascii="Times New Roman" w:hAnsi="Times New Roman" w:cs="Times New Roman"/>
          <w:b/>
          <w:iCs/>
          <w:sz w:val="24"/>
          <w:szCs w:val="24"/>
        </w:rPr>
        <w:t>DUOMENŲ SUBJEKTŲ</w:t>
      </w:r>
      <w:r w:rsidR="00A94139" w:rsidRPr="00904AB5">
        <w:rPr>
          <w:rFonts w:ascii="Times New Roman" w:hAnsi="Times New Roman" w:cs="Times New Roman"/>
          <w:b/>
          <w:iCs/>
          <w:sz w:val="24"/>
          <w:szCs w:val="24"/>
        </w:rPr>
        <w:t xml:space="preserve"> TEISIŲ ĮGYVENDINIMO TVARKA</w:t>
      </w:r>
    </w:p>
    <w:p w14:paraId="3FF2D3F8" w14:textId="77777777"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14:paraId="6C1B1D9B"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674BBB31"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5F59389E" w14:textId="2F4FA066" w:rsidR="0053127E" w:rsidRDefault="00A94139"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14:paraId="1CC94538"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58AD08A3" w14:textId="429EF649" w:rsidR="00904AB5" w:rsidRPr="00904AB5"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14:paraId="7CDDDBDD" w14:textId="2808303E" w:rsidR="00A94139" w:rsidRPr="00A5127E"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94139" w:rsidRPr="00904AB5">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14:paraId="66489EA6" w14:textId="24D66203" w:rsidR="00A94139" w:rsidRDefault="00A94139" w:rsidP="009D3023">
      <w:pPr>
        <w:pStyle w:val="Sraopastraipa"/>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14:paraId="4F7AD7A5"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5869A8C9" w14:textId="4DE5B159" w:rsidR="008A13AD"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 w:name="part_c04498e8d0e54ea6b195a73475c9ebac"/>
      <w:bookmarkEnd w:id="1"/>
      <w:r w:rsidRPr="00904AB5">
        <w:rPr>
          <w:rFonts w:ascii="Times New Roman" w:eastAsia="Times New Roman" w:hAnsi="Times New Roman" w:cs="Times New Roman"/>
          <w:b/>
          <w:bCs/>
          <w:color w:val="000000"/>
          <w:sz w:val="24"/>
          <w:szCs w:val="24"/>
          <w:lang w:eastAsia="lt-LT"/>
        </w:rPr>
        <w:t>TEISĖ GAUTI INFORMACIJĄ APIE DUOMENŲ TVARKYMĄ</w:t>
      </w:r>
    </w:p>
    <w:p w14:paraId="7FD175E6"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87CF9E3" w14:textId="589EE9CC" w:rsidR="0031579D"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3" w:name="part_73b7e2c534eb4a23b6b6f05492e8d612"/>
      <w:bookmarkEnd w:id="3"/>
    </w:p>
    <w:p w14:paraId="1D8B75A0" w14:textId="32D2E4A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14:paraId="0A2C2DC8" w14:textId="5AAEBF6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14:paraId="5BE4FD0A" w14:textId="5650BFDC"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5" w:name="part_820daee1b8d64e15810cca44b69fbb69"/>
      <w:bookmarkEnd w:id="5"/>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14:paraId="7ACC48FD" w14:textId="7E1030A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90bfa0fd211a42358d6c15b7497e9e15"/>
      <w:bookmarkEnd w:id="6"/>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14:paraId="0A190262" w14:textId="3980DCED" w:rsidR="00125196"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f9b82f977c234ed4af4ca2d09584ae6f"/>
      <w:bookmarkEnd w:id="7"/>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14:paraId="0B47320D" w14:textId="77777777" w:rsidR="00904AB5" w:rsidRPr="00904AB5" w:rsidRDefault="00904AB5" w:rsidP="009D3023">
      <w:pPr>
        <w:pStyle w:val="Sraopastraipa"/>
        <w:spacing w:after="0" w:line="240" w:lineRule="auto"/>
        <w:ind w:left="1418"/>
        <w:contextualSpacing w:val="0"/>
        <w:jc w:val="both"/>
        <w:rPr>
          <w:rFonts w:ascii="Times New Roman" w:eastAsia="Times New Roman" w:hAnsi="Times New Roman" w:cs="Times New Roman"/>
          <w:bCs/>
          <w:color w:val="000000"/>
          <w:sz w:val="24"/>
          <w:szCs w:val="24"/>
          <w:lang w:eastAsia="lt-LT"/>
        </w:rPr>
      </w:pPr>
    </w:p>
    <w:p w14:paraId="7C7D0F70" w14:textId="1FA84751" w:rsidR="00125196"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8" w:name="part_b747b085d5264e2f8f507e5f9e961a08"/>
      <w:bookmarkEnd w:id="8"/>
      <w:r w:rsidRPr="00904AB5">
        <w:rPr>
          <w:rFonts w:ascii="Times New Roman" w:eastAsia="Times New Roman" w:hAnsi="Times New Roman" w:cs="Times New Roman"/>
          <w:b/>
          <w:bCs/>
          <w:color w:val="000000"/>
          <w:sz w:val="24"/>
          <w:szCs w:val="24"/>
          <w:lang w:eastAsia="lt-LT"/>
        </w:rPr>
        <w:t>TEISĖ SUSIPAŽINTI SU DUOMENIMIS</w:t>
      </w:r>
    </w:p>
    <w:p w14:paraId="15C4B263"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4C63179" w14:textId="0FE1D9DF" w:rsidR="00155D0F" w:rsidRPr="00904AB5" w:rsidRDefault="00155D0F"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14:paraId="2264DD7A" w14:textId="212DB678" w:rsidR="00125196" w:rsidRPr="00904AB5" w:rsidRDefault="00904AB5"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14:paraId="12916817" w14:textId="3BF10DB8"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14:paraId="6F52FADE" w14:textId="4141EE60"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14:paraId="5D6EFF8C" w14:textId="780D839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14:paraId="064E8317" w14:textId="6D005CBE" w:rsidR="00125196" w:rsidRDefault="00125196"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14:paraId="41F2CE26"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0D07CC0C" w14:textId="1ADB5BA7"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4" w:name="part_9e8adf7708734760a4aefa93df63d162"/>
      <w:bookmarkEnd w:id="14"/>
      <w:r w:rsidRPr="00904AB5">
        <w:rPr>
          <w:rFonts w:ascii="Times New Roman" w:eastAsia="Times New Roman" w:hAnsi="Times New Roman" w:cs="Times New Roman"/>
          <w:b/>
          <w:bCs/>
          <w:color w:val="000000"/>
          <w:sz w:val="24"/>
          <w:szCs w:val="24"/>
          <w:lang w:eastAsia="lt-LT"/>
        </w:rPr>
        <w:t>TEISĖ REIKALAUTI IŠTAISYTI DUOMENIS</w:t>
      </w:r>
    </w:p>
    <w:p w14:paraId="6C57D2F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F2B8ECB" w14:textId="7E5DFF34" w:rsidR="0031579D" w:rsidRPr="00904AB5" w:rsidRDefault="00125196" w:rsidP="009D3023">
      <w:pPr>
        <w:pStyle w:val="Sraopastraipa"/>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904AB5">
        <w:rPr>
          <w:rFonts w:ascii="Times New Roman" w:eastAsia="Times New Roman" w:hAnsi="Times New Roman" w:cs="Times New Roman"/>
          <w:bCs/>
          <w:color w:val="000000"/>
          <w:sz w:val="24"/>
          <w:szCs w:val="24"/>
          <w:lang w:eastAsia="lt-LT"/>
        </w:rPr>
        <w:t>Duomenų subjektas, vadovaudamasis</w:t>
      </w:r>
      <w:r w:rsidR="00593057"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593057"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14:paraId="451208EB" w14:textId="4DB88C1D" w:rsidR="00125196" w:rsidRPr="00904AB5"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subjekto paprašyti pateikti tai patvirtinančius įrodymus.</w:t>
      </w:r>
    </w:p>
    <w:p w14:paraId="5FECECEC" w14:textId="3A9BCFB7" w:rsidR="00125196"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7" w:name="part_ce1f17d7022040968219345529156145"/>
      <w:bookmarkEnd w:id="1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006D638E"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r w:rsidR="006D638E" w:rsidRPr="00904AB5">
        <w:rPr>
          <w:rFonts w:ascii="Times New Roman" w:eastAsia="Times New Roman" w:hAnsi="Times New Roman" w:cs="Times New Roman"/>
          <w:bCs/>
          <w:color w:val="000000"/>
          <w:sz w:val="24"/>
          <w:szCs w:val="24"/>
          <w:lang w:eastAsia="lt-LT"/>
        </w:rPr>
        <w:t xml:space="preserve"> </w:t>
      </w:r>
    </w:p>
    <w:p w14:paraId="067C7833"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1F49F380" w14:textId="701BF26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8" w:name="part_9695e03792bf497fa497144864e00cf8"/>
      <w:bookmarkEnd w:id="18"/>
      <w:r w:rsidRPr="00904AB5">
        <w:rPr>
          <w:rFonts w:ascii="Times New Roman" w:eastAsia="Times New Roman" w:hAnsi="Times New Roman" w:cs="Times New Roman"/>
          <w:b/>
          <w:bCs/>
          <w:color w:val="000000"/>
          <w:sz w:val="24"/>
          <w:szCs w:val="24"/>
          <w:lang w:eastAsia="lt-LT"/>
        </w:rPr>
        <w:t>TEISĖ REIKALAUTI IŠTRINTI DUOMENIS („TEISĖ BŪTI PAMIRŠTAM“)</w:t>
      </w:r>
    </w:p>
    <w:p w14:paraId="7B2F23E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30F4033" w14:textId="76B646F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14:paraId="2B1EE867" w14:textId="4B0C125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w:t>
      </w:r>
      <w:r w:rsidR="00FF248C"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dalyje numatytais atvejais.</w:t>
      </w:r>
    </w:p>
    <w:p w14:paraId="5BC68544" w14:textId="187C75B4" w:rsidR="00125196"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209C79ED"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9F37757" w14:textId="79BC349B"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14:paraId="443B23AE"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3C362530" w14:textId="7CC5F339" w:rsidR="00125196" w:rsidRPr="00904AB5" w:rsidRDefault="00904AB5"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14:paraId="043D8173" w14:textId="0B719EEB" w:rsidR="00125196" w:rsidRPr="00904AB5"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14:paraId="469BD88B" w14:textId="672277B8" w:rsidR="00125196"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3057C80E"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3CF1613" w14:textId="32A27E6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14:paraId="1ED7190C"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1A8EBEFB" w14:textId="6441AA2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14:paraId="7141621F" w14:textId="1E6D85D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14:paraId="745E2F47" w14:textId="77777777" w:rsidR="00155D0F" w:rsidRPr="00904AB5" w:rsidRDefault="00155D0F" w:rsidP="009D3023">
      <w:pPr>
        <w:pStyle w:val="tajtip"/>
        <w:numPr>
          <w:ilvl w:val="0"/>
          <w:numId w:val="27"/>
        </w:numPr>
        <w:shd w:val="clear" w:color="auto" w:fill="FFFFFF"/>
        <w:spacing w:before="0" w:beforeAutospacing="0" w:after="0" w:afterAutospacing="0"/>
        <w:ind w:left="709" w:firstLine="0"/>
        <w:jc w:val="both"/>
      </w:pPr>
      <w:r w:rsidRPr="00904AB5">
        <w:t>duomenų tvarkymas yra grindžiamas sutikimu arba sutartimi;</w:t>
      </w:r>
    </w:p>
    <w:p w14:paraId="5C48A5E9" w14:textId="77777777"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14:paraId="6A11C3DE" w14:textId="186C438A"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904AB5">
        <w:rPr>
          <w:rFonts w:ascii="Times New Roman" w:eastAsia="Times New Roman" w:hAnsi="Times New Roman" w:cs="Times New Roman"/>
          <w:bCs/>
          <w:color w:val="000000"/>
          <w:sz w:val="24"/>
          <w:szCs w:val="24"/>
          <w:lang w:eastAsia="lt-LT"/>
        </w:rPr>
        <w:t xml:space="preserve">Duomenų subjektas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14:paraId="46940EE3" w14:textId="2BDEAFF1"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14:paraId="390C023E" w14:textId="13F00571" w:rsidR="00155D0F" w:rsidRPr="00904AB5" w:rsidRDefault="0016461A"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w:t>
      </w:r>
      <w:r w:rsidR="00155D0F" w:rsidRPr="00904AB5">
        <w:rPr>
          <w:rFonts w:ascii="Times New Roman" w:eastAsia="Times New Roman" w:hAnsi="Times New Roman" w:cs="Times New Roman"/>
          <w:bCs/>
          <w:color w:val="000000"/>
          <w:sz w:val="24"/>
          <w:szCs w:val="24"/>
          <w:lang w:eastAsia="lt-LT"/>
        </w:rPr>
        <w:lastRenderedPageBreak/>
        <w:t xml:space="preserve">ar namų ūkio poreikių. </w:t>
      </w:r>
    </w:p>
    <w:p w14:paraId="1CBECDF5" w14:textId="07F97002"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Duomenų subjektas, kreipdamasis dėl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14:paraId="5EEFE3C7" w14:textId="0CFB418E" w:rsidR="00155D0F" w:rsidRPr="00904AB5" w:rsidRDefault="009551FD"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14:paraId="340236D7" w14:textId="683B2A6F"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pranašumais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14:paraId="53FE9F03" w14:textId="3878E434" w:rsidR="00125196"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14:paraId="10D767CD"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A2705D0" w14:textId="32B5CCD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14:paraId="037FEB6A" w14:textId="77777777" w:rsidR="00853686" w:rsidRPr="00904AB5" w:rsidRDefault="0085368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616E097" w14:textId="46882120" w:rsidR="00E11AFA"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9" w:name="part_73d6bfc0056844d895f3afafad53b435"/>
      <w:bookmarkEnd w:id="29"/>
      <w:r w:rsidRPr="00904AB5">
        <w:rPr>
          <w:rFonts w:ascii="Times New Roman" w:eastAsia="Times New Roman" w:hAnsi="Times New Roman" w:cs="Times New Roman"/>
          <w:color w:val="000000"/>
          <w:sz w:val="24"/>
          <w:szCs w:val="24"/>
          <w:lang w:eastAsia="lt-LT"/>
        </w:rPr>
        <w:t>Duomenų subjektas, vadovaudamasis</w:t>
      </w:r>
      <w:r w:rsidR="00F9421B"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F9421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14:paraId="66B2ED80" w14:textId="77777777" w:rsidR="00E11AFA" w:rsidRPr="00904AB5"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14:paraId="794E3006" w14:textId="5ECDAC3D" w:rsidR="00E11AFA"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14:paraId="7B4C16E1" w14:textId="52193974" w:rsidR="00853686" w:rsidRPr="00904AB5" w:rsidRDefault="00853686"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14:paraId="47953EEE" w14:textId="2E1F0062" w:rsidR="00125196"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29419869c60a422090f7a17c97db9c18"/>
      <w:bookmarkStart w:id="31" w:name="part_dd056d43d550426a84d7f6a40b7fe06f"/>
      <w:bookmarkEnd w:id="30"/>
      <w:bookmarkEnd w:id="31"/>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14:paraId="439C07E7" w14:textId="77777777" w:rsidR="00125196" w:rsidRPr="00904AB5" w:rsidRDefault="00E0205B" w:rsidP="009D3023">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3E801C8" w14:textId="765E8C0F" w:rsidR="00125196" w:rsidRDefault="00125196" w:rsidP="009D3023">
      <w:pPr>
        <w:pStyle w:val="Sraopastraipa"/>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2" w:name="part_254ca5793cd844529fc8f2025011fb25"/>
      <w:bookmarkEnd w:id="32"/>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14:paraId="24302133"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2F91AB6E" w14:textId="77777777" w:rsidR="00853686" w:rsidRPr="00853686" w:rsidRDefault="00853686" w:rsidP="009D3023">
      <w:pPr>
        <w:pStyle w:val="Sraopastraipa"/>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3" w:name="part_03393de3761b4139b4e77c7ea839594e"/>
      <w:bookmarkEnd w:id="33"/>
    </w:p>
    <w:p w14:paraId="06993FD5" w14:textId="7DF425FB" w:rsidR="00125196" w:rsidRDefault="004C04C1"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14:paraId="1A6201BA"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032909E" w14:textId="0ECA97B4" w:rsidR="00125196" w:rsidRDefault="00125196" w:rsidP="009D3023">
      <w:pPr>
        <w:pStyle w:val="Sraopastraipa"/>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14:paraId="0D2A91D6"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6EE2C6C0" w14:textId="6D9CCC3C" w:rsidR="00125196" w:rsidRPr="00904AB5" w:rsidRDefault="00125196"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4" w:name="part_277bc7536dbc477eb83fafe25ad4a368"/>
      <w:bookmarkEnd w:id="34"/>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r w:rsidRPr="00904AB5">
        <w:rPr>
          <w:rFonts w:ascii="Times New Roman" w:eastAsia="Times New Roman" w:hAnsi="Times New Roman" w:cs="Times New Roman"/>
          <w:color w:val="000000"/>
          <w:sz w:val="24"/>
          <w:szCs w:val="24"/>
          <w:lang w:eastAsia="lt-LT"/>
        </w:rPr>
        <w:t>el. paštu</w:t>
      </w:r>
      <w:r w:rsidR="00B16F6F">
        <w:rPr>
          <w:rFonts w:ascii="Times New Roman" w:eastAsia="Times New Roman" w:hAnsi="Times New Roman" w:cs="Times New Roman"/>
          <w:color w:val="000000"/>
          <w:sz w:val="24"/>
          <w:szCs w:val="24"/>
          <w:lang w:eastAsia="lt-LT"/>
        </w:rPr>
        <w:t xml:space="preserve"> </w:t>
      </w:r>
      <w:hyperlink r:id="rId8" w:history="1">
        <w:r w:rsidR="00C44E12" w:rsidRPr="00016EE8">
          <w:rPr>
            <w:rStyle w:val="Hipersaitas"/>
            <w:rFonts w:ascii="Georgia" w:hAnsi="Georgia"/>
            <w:shd w:val="clear" w:color="auto" w:fill="FFFFFF"/>
          </w:rPr>
          <w:t>duomenu.apsauga@mickunai.vilniausr.lm.lt</w:t>
        </w:r>
      </w:hyperlink>
      <w:r w:rsidR="00C44E12">
        <w:rPr>
          <w:rFonts w:ascii="Georgia" w:hAnsi="Georgia"/>
          <w:color w:val="333333"/>
          <w:shd w:val="clear" w:color="auto" w:fill="FFFFFF"/>
        </w:rPr>
        <w:t xml:space="preserve"> </w:t>
      </w:r>
      <w:bookmarkStart w:id="35" w:name="_GoBack"/>
      <w:bookmarkEnd w:id="35"/>
      <w:r w:rsidRPr="00904AB5">
        <w:rPr>
          <w:rFonts w:ascii="Times New Roman" w:eastAsia="Times New Roman" w:hAnsi="Times New Roman" w:cs="Times New Roman"/>
          <w:color w:val="000000"/>
          <w:sz w:val="24"/>
          <w:szCs w:val="24"/>
          <w:lang w:eastAsia="lt-LT"/>
        </w:rPr>
        <w:t xml:space="preserve"> arba</w:t>
      </w:r>
      <w:r w:rsidR="00E1045D"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14:paraId="0CEFAD4A" w14:textId="754C9355" w:rsidR="004E2B77" w:rsidRPr="00904AB5" w:rsidRDefault="004E2B77"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14:paraId="61D794F8" w14:textId="7AD174C2"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695854b6db504d92bee5f903d7de5955"/>
      <w:bookmarkEnd w:id="36"/>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14:paraId="267AEAED" w14:textId="078EEF27"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85bc59714de643d2a352d81ca93ab4a1"/>
      <w:bookmarkEnd w:id="37"/>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lastRenderedPageBreak/>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14:paraId="5493511A" w14:textId="53C329D8"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8" w:name="part_d185a2e549c04da89f50d952adbfde64"/>
      <w:bookmarkEnd w:id="38"/>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14:paraId="329B2578" w14:textId="65C66D90"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14:paraId="04F929F7" w14:textId="54591D13" w:rsidR="002829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9" w:name="part_f00fdd9f5bc04bfc9665baffa5af90a2"/>
      <w:bookmarkStart w:id="40" w:name="part_f23034ae831a49378ecb2b3701c64115"/>
      <w:bookmarkStart w:id="41" w:name="part_1e90927396644be09b13c74e2b8330a0"/>
      <w:bookmarkEnd w:id="39"/>
      <w:bookmarkEnd w:id="40"/>
      <w:bookmarkEnd w:id="41"/>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w:t>
      </w:r>
      <w:r w:rsidR="00800B46"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996"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14:paraId="65CB9323" w14:textId="787CDBB6" w:rsidR="00125196"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2" w:name="part_3f43e517b11348b785f1a400fecef71a"/>
      <w:bookmarkEnd w:id="42"/>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A50B5C"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14:paraId="6905D086" w14:textId="77777777" w:rsidR="001965D6" w:rsidRPr="00904AB5" w:rsidRDefault="001965D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DD89E93" w14:textId="1F1D84D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3" w:name="part_072972623ed7425e9481378fea86564c"/>
      <w:bookmarkStart w:id="44" w:name="part_31006e78dc224ffea7db716e5ed349a5"/>
      <w:bookmarkEnd w:id="43"/>
      <w:bookmarkEnd w:id="44"/>
      <w:r w:rsidRPr="00904AB5">
        <w:rPr>
          <w:rFonts w:ascii="Times New Roman" w:eastAsia="Times New Roman" w:hAnsi="Times New Roman" w:cs="Times New Roman"/>
          <w:b/>
          <w:bCs/>
          <w:color w:val="000000"/>
          <w:sz w:val="24"/>
          <w:szCs w:val="24"/>
          <w:lang w:eastAsia="lt-LT"/>
        </w:rPr>
        <w:t>PRAŠYMO ĮGYVENDINTI DUOMENŲ SUBJEKTO TEISES NAGRINĖJIMAS</w:t>
      </w:r>
    </w:p>
    <w:p w14:paraId="4A7CFB20" w14:textId="77777777" w:rsidR="001965D6" w:rsidRPr="00904AB5" w:rsidRDefault="001965D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0A4846B8" w14:textId="320B56DC"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add41d1773b43e58d2c9f740cc8be2b"/>
      <w:bookmarkEnd w:id="45"/>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1CDC81B" w14:textId="7C957520"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c2b54194d05e4881a6e73b1deecb0bb0"/>
      <w:bookmarkEnd w:id="46"/>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Pr="00904AB5">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14:paraId="425A86BB" w14:textId="0FD4BBE0"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8708fe6004f045dba21331d138eef3aa"/>
      <w:bookmarkEnd w:id="47"/>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14:paraId="25EF9D0F" w14:textId="200FD77D"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14:paraId="74691C37" w14:textId="3C49A5A8"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(pvz., el. paštu), informacija pateikiama įprastai naudojama elektronine forma.</w:t>
      </w:r>
      <w:r w:rsidR="004D797B" w:rsidRPr="00904AB5">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14:paraId="7F6C6D07" w14:textId="3A0B49D6"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pranešimo 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14:paraId="7D9F99E7" w14:textId="3BFDDD75"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lastRenderedPageBreak/>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14:paraId="6EE03690" w14:textId="62225584"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14:paraId="2A9A3810" w14:textId="5CFEB913" w:rsidR="00125196" w:rsidRPr="00904AB5" w:rsidRDefault="00904AB5"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8" w:name="part_e31915bc4fde45e8b05702b22abf4343"/>
      <w:bookmarkStart w:id="49" w:name="part_fa6e0ffd47e442a0a93757d416b1165f"/>
      <w:bookmarkStart w:id="50" w:name="part_93155984a9c84841824c64eacb3bde21"/>
      <w:bookmarkEnd w:id="48"/>
      <w:bookmarkEnd w:id="49"/>
      <w:bookmarkEnd w:id="50"/>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r w:rsidR="00A50B5C" w:rsidRPr="00904AB5">
        <w:rPr>
          <w:rFonts w:ascii="Times New Roman" w:hAnsi="Times New Roman" w:cs="Times New Roman"/>
          <w:sz w:val="24"/>
          <w:szCs w:val="24"/>
        </w:rPr>
        <w:t xml:space="preserve"> </w:t>
      </w:r>
      <w:hyperlink r:id="rId9" w:history="1">
        <w:r w:rsidR="00B23C05" w:rsidRPr="00555E06">
          <w:rPr>
            <w:rStyle w:val="Hipersaitas"/>
            <w:rFonts w:ascii="Times New Roman" w:hAnsi="Times New Roman" w:cs="Times New Roman"/>
            <w:sz w:val="24"/>
            <w:szCs w:val="24"/>
          </w:rPr>
          <w:t>www.vdai.lrv.lt</w:t>
        </w:r>
      </w:hyperlink>
      <w:r w:rsidR="00B23C05">
        <w:rPr>
          <w:rFonts w:ascii="Times New Roman" w:hAnsi="Times New Roman" w:cs="Times New Roman"/>
          <w:sz w:val="24"/>
          <w:szCs w:val="24"/>
        </w:rPr>
        <w:t xml:space="preserve"> </w:t>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14:paraId="79657A20" w14:textId="6D3EA01A"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1" w:name="part_42c0a93e27ef4a46bf7e5115971f7559"/>
      <w:bookmarkEnd w:id="51"/>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2" w:name="part_3adb25bf7fd24aea9c0fa343c6275440"/>
      <w:bookmarkEnd w:id="52"/>
    </w:p>
    <w:p w14:paraId="450B264B" w14:textId="77777777"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14:paraId="231EA0CD" w14:textId="77777777"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14:paraId="57C8F113" w14:textId="597CC857"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14:paraId="52D539F9" w14:textId="25253CA0" w:rsidR="00046CC8" w:rsidRPr="00FA1126" w:rsidRDefault="008B40BA"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7721CD" w:rsidRPr="00FA1126">
        <w:rPr>
          <w:rFonts w:ascii="Times New Roman" w:eastAsia="Times New Roman" w:hAnsi="Times New Roman" w:cs="Times New Roman"/>
          <w:iCs/>
          <w:color w:val="000000"/>
          <w:sz w:val="24"/>
          <w:szCs w:val="24"/>
          <w:lang w:eastAsia="lt-LT"/>
        </w:rPr>
        <w:t xml:space="preserve"> </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14:paraId="591DD7A7" w14:textId="77777777"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14:paraId="68E70578" w14:textId="77777777"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14:paraId="01C9CAB4"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14:paraId="35720367" w14:textId="77777777"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14:paraId="71F9601B" w14:textId="512E7653"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14:paraId="06E8ECEA"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14:paraId="30D57F49" w14:textId="77777777"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14:paraId="0980E8CB" w14:textId="7E7E1F12"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14:paraId="316F5BFC" w14:textId="542F4063"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14:paraId="18289AC8"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8C6A207"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A1EBBA3" w14:textId="10830253" w:rsidR="00DF1616" w:rsidRPr="00B16F6F" w:rsidRDefault="00DF1616" w:rsidP="00DF1616">
      <w:pPr>
        <w:spacing w:after="0" w:line="240" w:lineRule="auto"/>
        <w:rPr>
          <w:rFonts w:ascii="Times New Roman" w:eastAsia="Times New Roman" w:hAnsi="Times New Roman" w:cs="Times New Roman"/>
          <w:b/>
          <w:bCs/>
          <w:sz w:val="24"/>
          <w:szCs w:val="24"/>
        </w:rPr>
      </w:pPr>
      <w:r w:rsidRPr="00B16F6F">
        <w:rPr>
          <w:rFonts w:ascii="Times New Roman" w:eastAsia="Times New Roman" w:hAnsi="Times New Roman" w:cs="Times New Roman"/>
          <w:b/>
          <w:bCs/>
          <w:sz w:val="24"/>
          <w:szCs w:val="24"/>
        </w:rPr>
        <w:t xml:space="preserve">Vilniaus r. </w:t>
      </w:r>
      <w:r w:rsidR="00E35538" w:rsidRPr="00B16F6F">
        <w:rPr>
          <w:rFonts w:ascii="Times New Roman" w:eastAsia="Times New Roman" w:hAnsi="Times New Roman" w:cs="Times New Roman"/>
          <w:b/>
          <w:bCs/>
          <w:sz w:val="24"/>
          <w:szCs w:val="24"/>
        </w:rPr>
        <w:t xml:space="preserve"> </w:t>
      </w:r>
      <w:r w:rsidR="00B16F6F" w:rsidRPr="00B16F6F">
        <w:rPr>
          <w:rFonts w:ascii="Times New Roman" w:eastAsia="Times New Roman" w:hAnsi="Times New Roman" w:cs="Times New Roman"/>
          <w:b/>
          <w:bCs/>
          <w:sz w:val="24"/>
          <w:szCs w:val="24"/>
        </w:rPr>
        <w:t>Mickūnų</w:t>
      </w:r>
      <w:r w:rsidR="008B40BA" w:rsidRPr="00B16F6F">
        <w:rPr>
          <w:rFonts w:ascii="Times New Roman" w:eastAsia="Times New Roman" w:hAnsi="Times New Roman" w:cs="Times New Roman"/>
          <w:b/>
          <w:bCs/>
          <w:sz w:val="24"/>
          <w:szCs w:val="24"/>
        </w:rPr>
        <w:t xml:space="preserve"> </w:t>
      </w:r>
      <w:r w:rsidRPr="00B16F6F">
        <w:rPr>
          <w:rFonts w:ascii="Times New Roman" w:eastAsia="Times New Roman" w:hAnsi="Times New Roman" w:cs="Times New Roman"/>
          <w:b/>
          <w:bCs/>
          <w:sz w:val="24"/>
          <w:szCs w:val="24"/>
        </w:rPr>
        <w:t>gimnazijai,</w:t>
      </w:r>
    </w:p>
    <w:p w14:paraId="0978900F" w14:textId="6C624838" w:rsidR="00DF1616" w:rsidRPr="00B16F6F" w:rsidRDefault="00DF1616" w:rsidP="00DF1616">
      <w:pPr>
        <w:spacing w:after="0" w:line="240" w:lineRule="auto"/>
        <w:rPr>
          <w:rFonts w:ascii="Times New Roman" w:eastAsia="Times New Roman" w:hAnsi="Times New Roman" w:cs="Times New Roman"/>
          <w:sz w:val="24"/>
          <w:szCs w:val="24"/>
        </w:rPr>
      </w:pPr>
      <w:r w:rsidRPr="00B16F6F">
        <w:rPr>
          <w:rFonts w:ascii="Times New Roman" w:eastAsia="Times New Roman" w:hAnsi="Times New Roman" w:cs="Times New Roman"/>
          <w:sz w:val="24"/>
          <w:szCs w:val="24"/>
        </w:rPr>
        <w:t xml:space="preserve">juridinio asmens kodas </w:t>
      </w:r>
      <w:r w:rsidR="00B16F6F" w:rsidRPr="00B16F6F">
        <w:rPr>
          <w:rFonts w:ascii="Times New Roman" w:eastAsia="Times New Roman" w:hAnsi="Times New Roman" w:cs="Times New Roman"/>
          <w:sz w:val="24"/>
          <w:szCs w:val="24"/>
        </w:rPr>
        <w:t>191315786</w:t>
      </w:r>
      <w:r w:rsidRPr="00B16F6F">
        <w:rPr>
          <w:rFonts w:ascii="Times New Roman" w:eastAsia="Times New Roman" w:hAnsi="Times New Roman" w:cs="Times New Roman"/>
          <w:sz w:val="24"/>
          <w:szCs w:val="24"/>
        </w:rPr>
        <w:t xml:space="preserve">, </w:t>
      </w:r>
    </w:p>
    <w:p w14:paraId="50BF6DE5" w14:textId="1D98D829" w:rsidR="002219EC" w:rsidRDefault="00DF1616" w:rsidP="00DF1616">
      <w:pPr>
        <w:spacing w:after="0" w:line="240" w:lineRule="auto"/>
        <w:rPr>
          <w:rFonts w:ascii="Times New Roman" w:eastAsia="Times New Roman" w:hAnsi="Times New Roman" w:cs="Times New Roman"/>
          <w:sz w:val="24"/>
          <w:szCs w:val="24"/>
        </w:rPr>
      </w:pPr>
      <w:r w:rsidRPr="00B16F6F">
        <w:rPr>
          <w:rFonts w:ascii="Times New Roman" w:eastAsia="Times New Roman" w:hAnsi="Times New Roman" w:cs="Times New Roman"/>
          <w:sz w:val="24"/>
          <w:szCs w:val="24"/>
        </w:rPr>
        <w:t xml:space="preserve">buveinė Vilniaus r. sav., </w:t>
      </w:r>
      <w:r w:rsidR="00B16F6F" w:rsidRPr="00B16F6F">
        <w:rPr>
          <w:rFonts w:ascii="Times New Roman" w:eastAsia="Times New Roman" w:hAnsi="Times New Roman" w:cs="Times New Roman"/>
          <w:sz w:val="24"/>
          <w:szCs w:val="24"/>
        </w:rPr>
        <w:t xml:space="preserve">Mickūnų </w:t>
      </w:r>
      <w:r w:rsidR="00E35538" w:rsidRPr="00B16F6F">
        <w:rPr>
          <w:rFonts w:ascii="Times New Roman" w:eastAsia="Times New Roman" w:hAnsi="Times New Roman" w:cs="Times New Roman"/>
          <w:sz w:val="24"/>
          <w:szCs w:val="24"/>
        </w:rPr>
        <w:t>s</w:t>
      </w:r>
      <w:r w:rsidRPr="00B16F6F">
        <w:rPr>
          <w:rFonts w:ascii="Times New Roman" w:eastAsia="Times New Roman" w:hAnsi="Times New Roman" w:cs="Times New Roman"/>
          <w:sz w:val="24"/>
          <w:szCs w:val="24"/>
        </w:rPr>
        <w:t xml:space="preserve">en., </w:t>
      </w:r>
      <w:r w:rsidR="00B16F6F" w:rsidRPr="00B16F6F">
        <w:rPr>
          <w:rFonts w:ascii="Times New Roman" w:eastAsia="Times New Roman" w:hAnsi="Times New Roman" w:cs="Times New Roman"/>
          <w:sz w:val="24"/>
          <w:szCs w:val="24"/>
        </w:rPr>
        <w:t>Mickūnų</w:t>
      </w:r>
      <w:r w:rsidRPr="00B16F6F">
        <w:rPr>
          <w:rFonts w:ascii="Times New Roman" w:eastAsia="Times New Roman" w:hAnsi="Times New Roman" w:cs="Times New Roman"/>
          <w:sz w:val="24"/>
          <w:szCs w:val="24"/>
        </w:rPr>
        <w:t xml:space="preserve"> k., </w:t>
      </w:r>
      <w:r w:rsidR="00B16F6F" w:rsidRPr="00B16F6F">
        <w:rPr>
          <w:rFonts w:ascii="Times New Roman" w:eastAsia="Times New Roman" w:hAnsi="Times New Roman" w:cs="Times New Roman"/>
          <w:sz w:val="24"/>
          <w:szCs w:val="24"/>
        </w:rPr>
        <w:t>Miško</w:t>
      </w:r>
      <w:r w:rsidRPr="00B16F6F">
        <w:rPr>
          <w:rFonts w:ascii="Times New Roman" w:eastAsia="Times New Roman" w:hAnsi="Times New Roman" w:cs="Times New Roman"/>
          <w:sz w:val="24"/>
          <w:szCs w:val="24"/>
        </w:rPr>
        <w:t xml:space="preserve"> g. </w:t>
      </w:r>
      <w:r w:rsidR="00B16F6F" w:rsidRPr="00B16F6F">
        <w:rPr>
          <w:rFonts w:ascii="Times New Roman" w:eastAsia="Times New Roman" w:hAnsi="Times New Roman" w:cs="Times New Roman"/>
          <w:sz w:val="24"/>
          <w:szCs w:val="24"/>
        </w:rPr>
        <w:t>2b</w:t>
      </w:r>
    </w:p>
    <w:p w14:paraId="0C38109B" w14:textId="77777777" w:rsidR="00DF1616" w:rsidRPr="00DF1616" w:rsidRDefault="00DF1616" w:rsidP="00DF1616">
      <w:pPr>
        <w:spacing w:after="0" w:line="240" w:lineRule="auto"/>
        <w:rPr>
          <w:rFonts w:ascii="Times New Roman" w:eastAsia="Times New Roman" w:hAnsi="Times New Roman" w:cs="Times New Roman"/>
          <w:sz w:val="24"/>
          <w:szCs w:val="24"/>
        </w:rPr>
      </w:pPr>
    </w:p>
    <w:p w14:paraId="0B3EE99F"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14:paraId="079521C0"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14:paraId="7F3C83EF"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4F9E6913"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14:paraId="0B31E47C"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14:paraId="14170FB6"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14:paraId="53C28877"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14:paraId="68FA24C7"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F61E78B" w14:textId="77777777"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14:paraId="49FCA5FF" w14:textId="38D012F8"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921a1be4c6744b6bbb3eaf27ac81c6cb"/>
      <w:bookmarkEnd w:id="53"/>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p>
    <w:p w14:paraId="7C79140E" w14:textId="77777777"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14:paraId="4C0356EB"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372A5CB3" w14:textId="77777777"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14:paraId="6F33050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14:paraId="13541098"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ištaisyti duomenis</w:t>
      </w:r>
    </w:p>
    <w:p w14:paraId="1B0D5C3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ištrinti duomenis („teisė būti pamirštam“)</w:t>
      </w:r>
    </w:p>
    <w:p w14:paraId="6A98021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apriboti duomenų tvarkymą</w:t>
      </w:r>
    </w:p>
    <w:p w14:paraId="6494670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Teisę į duomenų </w:t>
      </w:r>
      <w:proofErr w:type="spellStart"/>
      <w:r w:rsidRPr="00904AB5">
        <w:rPr>
          <w:rFonts w:ascii="Times New Roman" w:eastAsia="Times New Roman" w:hAnsi="Times New Roman" w:cs="Times New Roman"/>
          <w:color w:val="000000"/>
          <w:sz w:val="24"/>
          <w:szCs w:val="24"/>
          <w:lang w:eastAsia="lt-LT"/>
        </w:rPr>
        <w:t>perkeliamumą</w:t>
      </w:r>
      <w:proofErr w:type="spellEnd"/>
    </w:p>
    <w:p w14:paraId="2C421087" w14:textId="21747702"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nesutikti su duomenų tvarkymu</w:t>
      </w:r>
    </w:p>
    <w:p w14:paraId="0C064313" w14:textId="77777777"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14:paraId="7D80C45C" w14:textId="160FE08B"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4" w:name="part_792de7071e96482eb8a37647b82499b4"/>
      <w:bookmarkEnd w:id="54"/>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r w:rsidR="00BF55C5"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w:t>
      </w:r>
      <w:proofErr w:type="spellStart"/>
      <w:r w:rsidRPr="00904AB5">
        <w:rPr>
          <w:rFonts w:ascii="Times New Roman" w:eastAsia="Times New Roman" w:hAnsi="Times New Roman" w:cs="Times New Roman"/>
          <w:i/>
          <w:iCs/>
          <w:color w:val="000000"/>
          <w:sz w:val="24"/>
          <w:szCs w:val="24"/>
          <w:lang w:eastAsia="lt-LT"/>
        </w:rPr>
        <w:t>perkeliamumą</w:t>
      </w:r>
      <w:proofErr w:type="spellEnd"/>
      <w:r w:rsidRPr="00904AB5">
        <w:rPr>
          <w:rFonts w:ascii="Times New Roman" w:eastAsia="Times New Roman" w:hAnsi="Times New Roman" w:cs="Times New Roman"/>
          <w:i/>
          <w:iCs/>
          <w:color w:val="000000"/>
          <w:sz w:val="24"/>
          <w:szCs w:val="24"/>
          <w:lang w:eastAsia="lt-LT"/>
        </w:rPr>
        <w:t xml:space="preserve">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14:paraId="4FF9FBE6"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14:paraId="444197C5"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23684C04" w14:textId="77777777"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5" w:name="part_5cc72c46ead44329a32404bd077d7b1a"/>
      <w:bookmarkEnd w:id="55"/>
    </w:p>
    <w:p w14:paraId="7338FB0F"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14:paraId="6C0464D5" w14:textId="7A260198"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ee1de203d86241b48055d43a94fd3933"/>
      <w:bookmarkEnd w:id="56"/>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14:paraId="7F9D3F47" w14:textId="1F1820E7"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3974f4edfef84313be78f1d691b08c79"/>
      <w:bookmarkEnd w:id="57"/>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14:paraId="4E918964" w14:textId="7BB2FAFB"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204e2c46f4d64b26a9002b2d3db8bc2c"/>
      <w:bookmarkEnd w:id="58"/>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14:paraId="4050B23F" w14:textId="1C5370D0"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9" w:name="part_0110b9ec40ba430c8dd535772d04ebf3"/>
      <w:bookmarkEnd w:id="59"/>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14:paraId="72D2EA75" w14:textId="77777777"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207986F6"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713B59F7"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0CF74754" w14:textId="2819B79B"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14:paraId="057818E4" w14:textId="77777777"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14:paraId="6B5F9F38"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60" w:name="_ftn7"/>
      <w:bookmarkEnd w:id="60"/>
    </w:p>
    <w:p w14:paraId="4E6C109E" w14:textId="77777777"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10"/>
      <w:headerReference w:type="first" r:id="rId11"/>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D6D97" w14:textId="77777777" w:rsidR="00D74FDC" w:rsidRDefault="00D74FDC" w:rsidP="00A94139">
      <w:pPr>
        <w:spacing w:after="0" w:line="240" w:lineRule="auto"/>
      </w:pPr>
      <w:r>
        <w:separator/>
      </w:r>
    </w:p>
  </w:endnote>
  <w:endnote w:type="continuationSeparator" w:id="0">
    <w:p w14:paraId="100572D8" w14:textId="77777777" w:rsidR="00D74FDC" w:rsidRDefault="00D74FDC"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135791"/>
      <w:docPartObj>
        <w:docPartGallery w:val="Page Numbers (Bottom of Page)"/>
        <w:docPartUnique/>
      </w:docPartObj>
    </w:sdtPr>
    <w:sdtEndPr/>
    <w:sdtContent>
      <w:p w14:paraId="50316D10" w14:textId="2C386382" w:rsidR="00604C61" w:rsidRDefault="00604C61">
        <w:pPr>
          <w:pStyle w:val="Porat"/>
          <w:jc w:val="right"/>
        </w:pPr>
        <w:r>
          <w:fldChar w:fldCharType="begin"/>
        </w:r>
        <w:r>
          <w:instrText>PAGE   \* MERGEFORMAT</w:instrText>
        </w:r>
        <w:r>
          <w:fldChar w:fldCharType="separate"/>
        </w:r>
        <w:r w:rsidR="00B16F6F">
          <w:rPr>
            <w:noProof/>
          </w:rPr>
          <w:t>2</w:t>
        </w:r>
        <w:r>
          <w:fldChar w:fldCharType="end"/>
        </w:r>
      </w:p>
    </w:sdtContent>
  </w:sdt>
  <w:p w14:paraId="1331E145" w14:textId="77777777" w:rsidR="00604C61" w:rsidRDefault="00604C6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D3CB7" w14:textId="77777777" w:rsidR="00D74FDC" w:rsidRDefault="00D74FDC" w:rsidP="00A94139">
      <w:pPr>
        <w:spacing w:after="0" w:line="240" w:lineRule="auto"/>
      </w:pPr>
      <w:r>
        <w:separator/>
      </w:r>
    </w:p>
  </w:footnote>
  <w:footnote w:type="continuationSeparator" w:id="0">
    <w:p w14:paraId="73C39620" w14:textId="77777777" w:rsidR="00D74FDC" w:rsidRDefault="00D74FDC" w:rsidP="00A9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1F78" w14:textId="30EBF176" w:rsidR="00A94139" w:rsidRDefault="00A94139" w:rsidP="00F46633">
    <w:pPr>
      <w:pStyle w:val="Antrats"/>
      <w:jc w:val="right"/>
      <w:rPr>
        <w:rFonts w:ascii="Trebuchet MS" w:hAnsi="Trebuchet MS"/>
        <w:i/>
        <w:sz w:val="20"/>
        <w:szCs w:val="20"/>
      </w:rPr>
    </w:pPr>
  </w:p>
  <w:p w14:paraId="669B00A6" w14:textId="77777777" w:rsidR="0009615D" w:rsidRPr="00726F69" w:rsidRDefault="0009615D" w:rsidP="00F46633">
    <w:pPr>
      <w:pStyle w:val="Antrats"/>
      <w:jc w:val="right"/>
      <w:rPr>
        <w:rFonts w:ascii="Trebuchet MS" w:hAnsi="Trebuchet M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15:restartNumberingAfterBreak="0">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15:restartNumberingAfterBreak="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30468A"/>
    <w:multiLevelType w:val="multilevel"/>
    <w:tmpl w:val="0ACC8952"/>
    <w:lvl w:ilvl="0">
      <w:start w:val="1"/>
      <w:numFmt w:val="decimal"/>
      <w:pStyle w:val="Antrat1"/>
      <w:lvlText w:val="%1."/>
      <w:lvlJc w:val="left"/>
      <w:pPr>
        <w:ind w:left="709" w:hanging="709"/>
      </w:pPr>
      <w:rPr>
        <w:rFonts w:ascii="Trebuchet MS" w:hAnsi="Trebuchet MS" w:hint="default"/>
        <w:b/>
        <w:caps/>
        <w:smallCaps w:val="0"/>
        <w:sz w:val="20"/>
      </w:rPr>
    </w:lvl>
    <w:lvl w:ilvl="1">
      <w:start w:val="1"/>
      <w:numFmt w:val="decimal"/>
      <w:pStyle w:val="Antrat2"/>
      <w:lvlText w:val="%1.%2."/>
      <w:lvlJc w:val="left"/>
      <w:pPr>
        <w:ind w:left="709" w:hanging="709"/>
      </w:pPr>
      <w:rPr>
        <w:rFonts w:ascii="Trebuchet MS" w:hAnsi="Trebuchet MS" w:hint="default"/>
        <w:b w:val="0"/>
        <w:sz w:val="20"/>
      </w:rPr>
    </w:lvl>
    <w:lvl w:ilvl="2">
      <w:start w:val="1"/>
      <w:numFmt w:val="decimal"/>
      <w:pStyle w:val="Antrat3"/>
      <w:lvlText w:val="%1.%2.%3."/>
      <w:lvlJc w:val="left"/>
      <w:pPr>
        <w:ind w:left="709" w:hanging="709"/>
      </w:pPr>
      <w:rPr>
        <w:rFonts w:ascii="Trebuchet MS" w:hAnsi="Trebuchet MS" w:hint="default"/>
        <w:sz w:val="20"/>
      </w:rPr>
    </w:lvl>
    <w:lvl w:ilvl="3">
      <w:start w:val="1"/>
      <w:numFmt w:val="lowerLetter"/>
      <w:pStyle w:val="Antrat4"/>
      <w:lvlText w:val="(%4)"/>
      <w:lvlJc w:val="left"/>
      <w:pPr>
        <w:ind w:left="1418" w:hanging="709"/>
      </w:pPr>
      <w:rPr>
        <w:rFonts w:hint="default"/>
        <w:sz w:val="20"/>
      </w:rPr>
    </w:lvl>
    <w:lvl w:ilvl="4">
      <w:start w:val="1"/>
      <w:numFmt w:val="lowerRoman"/>
      <w:pStyle w:val="Antrat5"/>
      <w:lvlText w:val="(%5)"/>
      <w:lvlJc w:val="left"/>
      <w:pPr>
        <w:ind w:left="2126" w:hanging="708"/>
      </w:pPr>
      <w:rPr>
        <w:rFonts w:hint="default"/>
        <w:sz w:val="20"/>
      </w:rPr>
    </w:lvl>
    <w:lvl w:ilvl="5">
      <w:start w:val="1"/>
      <w:numFmt w:val="lowerLetter"/>
      <w:pStyle w:val="Antrat6"/>
      <w:lvlText w:val="%6."/>
      <w:lvlJc w:val="left"/>
      <w:pPr>
        <w:ind w:left="2835" w:hanging="709"/>
      </w:pPr>
      <w:rPr>
        <w:rFonts w:ascii="Trebuchet MS" w:hAnsi="Trebuchet MS" w:hint="default"/>
        <w:sz w:val="20"/>
      </w:rPr>
    </w:lvl>
    <w:lvl w:ilvl="6">
      <w:start w:val="1"/>
      <w:numFmt w:val="lowerRoman"/>
      <w:pStyle w:val="Antrat7"/>
      <w:lvlText w:val="%7."/>
      <w:lvlJc w:val="left"/>
      <w:pPr>
        <w:ind w:left="3544" w:hanging="709"/>
      </w:pPr>
      <w:rPr>
        <w:rFonts w:ascii="Trebuchet MS" w:hAnsi="Trebuchet MS" w:hint="default"/>
        <w:sz w:val="20"/>
      </w:rPr>
    </w:lvl>
    <w:lvl w:ilvl="7">
      <w:start w:val="1"/>
      <w:numFmt w:val="lowerLetter"/>
      <w:pStyle w:val="Antrat8"/>
      <w:lvlText w:val="%8)"/>
      <w:lvlJc w:val="left"/>
      <w:pPr>
        <w:ind w:left="4253" w:hanging="709"/>
      </w:pPr>
      <w:rPr>
        <w:rFonts w:ascii="Trebuchet MS" w:hAnsi="Trebuchet MS" w:hint="default"/>
        <w:sz w:val="20"/>
      </w:rPr>
    </w:lvl>
    <w:lvl w:ilvl="8">
      <w:start w:val="1"/>
      <w:numFmt w:val="decimal"/>
      <w:pStyle w:val="Antrat9"/>
      <w:lvlText w:val="%9."/>
      <w:lvlJc w:val="left"/>
      <w:pPr>
        <w:ind w:left="4961" w:hanging="708"/>
      </w:pPr>
      <w:rPr>
        <w:rFonts w:ascii="Trebuchet MS" w:hAnsi="Trebuchet MS" w:hint="default"/>
        <w:sz w:val="20"/>
      </w:rPr>
    </w:lvl>
  </w:abstractNum>
  <w:abstractNum w:abstractNumId="12" w15:restartNumberingAfterBreak="0">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15:restartNumberingAfterBreak="0">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15:restartNumberingAfterBreak="0">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15:restartNumberingAfterBreak="0">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15:restartNumberingAfterBreak="0">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15:restartNumberingAfterBreak="0">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15:restartNumberingAfterBreak="0">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96"/>
    <w:rsid w:val="00011B35"/>
    <w:rsid w:val="00036E5D"/>
    <w:rsid w:val="00046CC8"/>
    <w:rsid w:val="00061989"/>
    <w:rsid w:val="00062662"/>
    <w:rsid w:val="00075ECD"/>
    <w:rsid w:val="00083CAB"/>
    <w:rsid w:val="0009615D"/>
    <w:rsid w:val="000A5E8D"/>
    <w:rsid w:val="000F3CE8"/>
    <w:rsid w:val="00125196"/>
    <w:rsid w:val="00134562"/>
    <w:rsid w:val="00155D0F"/>
    <w:rsid w:val="0016461A"/>
    <w:rsid w:val="001965D6"/>
    <w:rsid w:val="001F3006"/>
    <w:rsid w:val="00200993"/>
    <w:rsid w:val="00215572"/>
    <w:rsid w:val="00217500"/>
    <w:rsid w:val="002219EC"/>
    <w:rsid w:val="00235978"/>
    <w:rsid w:val="00263617"/>
    <w:rsid w:val="00282996"/>
    <w:rsid w:val="00314234"/>
    <w:rsid w:val="00314B3F"/>
    <w:rsid w:val="0031579D"/>
    <w:rsid w:val="00365987"/>
    <w:rsid w:val="003C1AE9"/>
    <w:rsid w:val="003D121A"/>
    <w:rsid w:val="003F07DE"/>
    <w:rsid w:val="00400D6E"/>
    <w:rsid w:val="00437522"/>
    <w:rsid w:val="004B459A"/>
    <w:rsid w:val="004C04C1"/>
    <w:rsid w:val="004C638E"/>
    <w:rsid w:val="004D797B"/>
    <w:rsid w:val="004E250E"/>
    <w:rsid w:val="004E2B77"/>
    <w:rsid w:val="00505B28"/>
    <w:rsid w:val="00527CC6"/>
    <w:rsid w:val="0053127E"/>
    <w:rsid w:val="005444BA"/>
    <w:rsid w:val="00593057"/>
    <w:rsid w:val="005949D4"/>
    <w:rsid w:val="005A4166"/>
    <w:rsid w:val="005A58AA"/>
    <w:rsid w:val="005A5B74"/>
    <w:rsid w:val="005C7E48"/>
    <w:rsid w:val="00604C61"/>
    <w:rsid w:val="0061178A"/>
    <w:rsid w:val="006244A9"/>
    <w:rsid w:val="00626DA0"/>
    <w:rsid w:val="00641BB5"/>
    <w:rsid w:val="0064329B"/>
    <w:rsid w:val="00652BA9"/>
    <w:rsid w:val="006553A9"/>
    <w:rsid w:val="00663912"/>
    <w:rsid w:val="00687E5B"/>
    <w:rsid w:val="0069185F"/>
    <w:rsid w:val="006A08E2"/>
    <w:rsid w:val="006A7FD4"/>
    <w:rsid w:val="006D638E"/>
    <w:rsid w:val="007045D2"/>
    <w:rsid w:val="00726F69"/>
    <w:rsid w:val="00731F91"/>
    <w:rsid w:val="00747BED"/>
    <w:rsid w:val="00752993"/>
    <w:rsid w:val="00753A7D"/>
    <w:rsid w:val="007656B9"/>
    <w:rsid w:val="00770967"/>
    <w:rsid w:val="007721CD"/>
    <w:rsid w:val="007B3867"/>
    <w:rsid w:val="007F1231"/>
    <w:rsid w:val="00800B46"/>
    <w:rsid w:val="00803CEA"/>
    <w:rsid w:val="00817CCF"/>
    <w:rsid w:val="00853686"/>
    <w:rsid w:val="00861935"/>
    <w:rsid w:val="008A13AD"/>
    <w:rsid w:val="008B1FDB"/>
    <w:rsid w:val="008B40BA"/>
    <w:rsid w:val="00904AB5"/>
    <w:rsid w:val="00950F34"/>
    <w:rsid w:val="009551FD"/>
    <w:rsid w:val="009D3023"/>
    <w:rsid w:val="009E1E1B"/>
    <w:rsid w:val="009F5CB4"/>
    <w:rsid w:val="00A2082D"/>
    <w:rsid w:val="00A50B5C"/>
    <w:rsid w:val="00A5127E"/>
    <w:rsid w:val="00A5270C"/>
    <w:rsid w:val="00A94139"/>
    <w:rsid w:val="00AC4495"/>
    <w:rsid w:val="00B004D3"/>
    <w:rsid w:val="00B00B0E"/>
    <w:rsid w:val="00B01D2A"/>
    <w:rsid w:val="00B16F6F"/>
    <w:rsid w:val="00B23C05"/>
    <w:rsid w:val="00B43ECE"/>
    <w:rsid w:val="00B463E0"/>
    <w:rsid w:val="00B85151"/>
    <w:rsid w:val="00B933D2"/>
    <w:rsid w:val="00BA4935"/>
    <w:rsid w:val="00BC3498"/>
    <w:rsid w:val="00BD79D7"/>
    <w:rsid w:val="00BF55C5"/>
    <w:rsid w:val="00C16A94"/>
    <w:rsid w:val="00C34C6B"/>
    <w:rsid w:val="00C44E12"/>
    <w:rsid w:val="00C7749D"/>
    <w:rsid w:val="00CD6055"/>
    <w:rsid w:val="00CE2B2D"/>
    <w:rsid w:val="00CF5F31"/>
    <w:rsid w:val="00D13C61"/>
    <w:rsid w:val="00D218C1"/>
    <w:rsid w:val="00D474D8"/>
    <w:rsid w:val="00D6460B"/>
    <w:rsid w:val="00D74FDC"/>
    <w:rsid w:val="00DB7914"/>
    <w:rsid w:val="00DC2412"/>
    <w:rsid w:val="00DF1616"/>
    <w:rsid w:val="00E0205B"/>
    <w:rsid w:val="00E1045D"/>
    <w:rsid w:val="00E11AFA"/>
    <w:rsid w:val="00E2511D"/>
    <w:rsid w:val="00E2735D"/>
    <w:rsid w:val="00E35538"/>
    <w:rsid w:val="00E710D8"/>
    <w:rsid w:val="00EC45F5"/>
    <w:rsid w:val="00EF25DE"/>
    <w:rsid w:val="00EF65D9"/>
    <w:rsid w:val="00F34467"/>
    <w:rsid w:val="00F46633"/>
    <w:rsid w:val="00F74F3D"/>
    <w:rsid w:val="00F866C1"/>
    <w:rsid w:val="00F9421B"/>
    <w:rsid w:val="00FA1126"/>
    <w:rsid w:val="00FA768A"/>
    <w:rsid w:val="00FB25BB"/>
    <w:rsid w:val="00FC33E9"/>
    <w:rsid w:val="00FD0C98"/>
    <w:rsid w:val="00FF248C"/>
    <w:rsid w:val="00FF634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11EF"/>
  <w15:docId w15:val="{5C9A79A4-A536-4B9F-AD10-D41C246E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link w:val="Antrat1Diagrama"/>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Antrat2">
    <w:name w:val="heading 2"/>
    <w:basedOn w:val="prastasis"/>
    <w:link w:val="Antrat2Diagrama"/>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Antrat3">
    <w:name w:val="heading 3"/>
    <w:aliases w:val="H-2"/>
    <w:basedOn w:val="prastasis"/>
    <w:link w:val="Antrat3Diagrama"/>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Antrat4">
    <w:name w:val="heading 4"/>
    <w:basedOn w:val="prastasis"/>
    <w:link w:val="Antrat4Diagrama"/>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Antrat5">
    <w:name w:val="heading 5"/>
    <w:basedOn w:val="prastasis"/>
    <w:link w:val="Antrat5Diagrama"/>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Antrat6">
    <w:name w:val="heading 6"/>
    <w:basedOn w:val="prastasis"/>
    <w:link w:val="Antrat6Diagrama"/>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Antrat7">
    <w:name w:val="heading 7"/>
    <w:basedOn w:val="prastasis"/>
    <w:link w:val="Antrat7Diagrama"/>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Antrat8">
    <w:name w:val="heading 8"/>
    <w:basedOn w:val="prastasis"/>
    <w:link w:val="Antrat8Diagrama"/>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Antrat9">
    <w:name w:val="heading 9"/>
    <w:basedOn w:val="prastasis"/>
    <w:link w:val="Antrat9Diagrama"/>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5196"/>
    <w:rPr>
      <w:color w:val="0000FF"/>
      <w:u w:val="single"/>
    </w:rPr>
  </w:style>
  <w:style w:type="paragraph" w:styleId="Sraopastraipa">
    <w:name w:val="List Paragraph"/>
    <w:basedOn w:val="prastasis"/>
    <w:uiPriority w:val="34"/>
    <w:qFormat/>
    <w:rsid w:val="00527CC6"/>
    <w:pPr>
      <w:ind w:left="720"/>
      <w:contextualSpacing/>
    </w:pPr>
  </w:style>
  <w:style w:type="paragraph" w:styleId="Antrats">
    <w:name w:val="header"/>
    <w:basedOn w:val="prastasis"/>
    <w:link w:val="AntratsDiagrama"/>
    <w:uiPriority w:val="99"/>
    <w:unhideWhenUsed/>
    <w:rsid w:val="00A9413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94139"/>
  </w:style>
  <w:style w:type="paragraph" w:styleId="Porat">
    <w:name w:val="footer"/>
    <w:basedOn w:val="prastasis"/>
    <w:link w:val="PoratDiagrama"/>
    <w:uiPriority w:val="99"/>
    <w:unhideWhenUsed/>
    <w:rsid w:val="00A9413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94139"/>
  </w:style>
  <w:style w:type="paragraph" w:customStyle="1" w:styleId="Style9">
    <w:name w:val="Style9"/>
    <w:basedOn w:val="prastasis"/>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Numatytasispastraiposriftas"/>
    <w:uiPriority w:val="99"/>
    <w:rsid w:val="00861935"/>
    <w:rPr>
      <w:rFonts w:ascii="Arial" w:hAnsi="Arial" w:cs="Arial"/>
      <w:sz w:val="22"/>
      <w:szCs w:val="22"/>
    </w:rPr>
  </w:style>
  <w:style w:type="character" w:customStyle="1" w:styleId="Antrat1Diagrama">
    <w:name w:val="Antraštė 1 Diagrama"/>
    <w:basedOn w:val="Numatytasispastraiposriftas"/>
    <w:link w:val="Antrat1"/>
    <w:uiPriority w:val="9"/>
    <w:rsid w:val="00155D0F"/>
    <w:rPr>
      <w:rFonts w:ascii="Trebuchet MS" w:eastAsiaTheme="majorEastAsia" w:hAnsi="Trebuchet MS" w:cstheme="majorBidi"/>
      <w:b/>
      <w:bCs/>
      <w:caps/>
      <w:sz w:val="20"/>
      <w:szCs w:val="28"/>
      <w:lang w:eastAsia="lt-LT"/>
    </w:rPr>
  </w:style>
  <w:style w:type="character" w:customStyle="1" w:styleId="Antrat2Diagrama">
    <w:name w:val="Antraštė 2 Diagrama"/>
    <w:basedOn w:val="Numatytasispastraiposriftas"/>
    <w:link w:val="Antrat2"/>
    <w:uiPriority w:val="9"/>
    <w:rsid w:val="00155D0F"/>
    <w:rPr>
      <w:rFonts w:ascii="Trebuchet MS" w:eastAsiaTheme="majorEastAsia" w:hAnsi="Trebuchet MS" w:cstheme="majorBidi"/>
      <w:bCs/>
      <w:sz w:val="20"/>
      <w:szCs w:val="26"/>
      <w:lang w:eastAsia="lt-LT"/>
    </w:rPr>
  </w:style>
  <w:style w:type="character" w:customStyle="1" w:styleId="Antrat3Diagrama">
    <w:name w:val="Antraštė 3 Diagrama"/>
    <w:aliases w:val="H-2 Diagrama"/>
    <w:basedOn w:val="Numatytasispastraiposriftas"/>
    <w:link w:val="Antrat3"/>
    <w:uiPriority w:val="9"/>
    <w:rsid w:val="00155D0F"/>
    <w:rPr>
      <w:rFonts w:ascii="Trebuchet MS" w:eastAsiaTheme="majorEastAsia" w:hAnsi="Trebuchet MS" w:cstheme="majorBidi"/>
      <w:bCs/>
      <w:sz w:val="20"/>
      <w:szCs w:val="20"/>
      <w:lang w:eastAsia="lt-LT"/>
    </w:rPr>
  </w:style>
  <w:style w:type="character" w:customStyle="1" w:styleId="Antrat4Diagrama">
    <w:name w:val="Antraštė 4 Diagrama"/>
    <w:basedOn w:val="Numatytasispastraiposriftas"/>
    <w:link w:val="Antrat4"/>
    <w:uiPriority w:val="9"/>
    <w:rsid w:val="00155D0F"/>
    <w:rPr>
      <w:rFonts w:ascii="Trebuchet MS" w:eastAsiaTheme="majorEastAsia" w:hAnsi="Trebuchet MS" w:cstheme="majorBidi"/>
      <w:bCs/>
      <w:iCs/>
      <w:sz w:val="20"/>
      <w:szCs w:val="20"/>
      <w:lang w:eastAsia="lt-LT"/>
    </w:rPr>
  </w:style>
  <w:style w:type="character" w:customStyle="1" w:styleId="Antrat5Diagrama">
    <w:name w:val="Antraštė 5 Diagrama"/>
    <w:basedOn w:val="Numatytasispastraiposriftas"/>
    <w:link w:val="Antrat5"/>
    <w:uiPriority w:val="9"/>
    <w:rsid w:val="00155D0F"/>
    <w:rPr>
      <w:rFonts w:ascii="Trebuchet MS" w:eastAsiaTheme="majorEastAsia" w:hAnsi="Trebuchet MS" w:cstheme="majorBidi"/>
      <w:sz w:val="20"/>
      <w:szCs w:val="20"/>
      <w:lang w:eastAsia="lt-LT"/>
    </w:rPr>
  </w:style>
  <w:style w:type="character" w:customStyle="1" w:styleId="Antrat6Diagrama">
    <w:name w:val="Antraštė 6 Diagrama"/>
    <w:basedOn w:val="Numatytasispastraiposriftas"/>
    <w:link w:val="Antrat6"/>
    <w:uiPriority w:val="9"/>
    <w:rsid w:val="00155D0F"/>
    <w:rPr>
      <w:rFonts w:ascii="Trebuchet MS" w:eastAsiaTheme="majorEastAsia" w:hAnsi="Trebuchet MS" w:cstheme="majorBidi"/>
      <w:iCs/>
      <w:sz w:val="20"/>
      <w:szCs w:val="20"/>
      <w:lang w:eastAsia="lt-LT"/>
    </w:rPr>
  </w:style>
  <w:style w:type="character" w:customStyle="1" w:styleId="Antrat7Diagrama">
    <w:name w:val="Antraštė 7 Diagrama"/>
    <w:basedOn w:val="Numatytasispastraiposriftas"/>
    <w:link w:val="Antrat7"/>
    <w:uiPriority w:val="9"/>
    <w:rsid w:val="00155D0F"/>
    <w:rPr>
      <w:rFonts w:ascii="Trebuchet MS" w:eastAsiaTheme="majorEastAsia" w:hAnsi="Trebuchet MS" w:cstheme="majorBidi"/>
      <w:iCs/>
      <w:sz w:val="20"/>
      <w:szCs w:val="20"/>
      <w:lang w:eastAsia="lt-LT"/>
    </w:rPr>
  </w:style>
  <w:style w:type="character" w:customStyle="1" w:styleId="Antrat8Diagrama">
    <w:name w:val="Antraštė 8 Diagrama"/>
    <w:basedOn w:val="Numatytasispastraiposriftas"/>
    <w:link w:val="Antrat8"/>
    <w:uiPriority w:val="9"/>
    <w:rsid w:val="00155D0F"/>
    <w:rPr>
      <w:rFonts w:ascii="Trebuchet MS" w:eastAsiaTheme="majorEastAsia" w:hAnsi="Trebuchet MS" w:cstheme="majorBidi"/>
      <w:sz w:val="20"/>
      <w:szCs w:val="20"/>
      <w:lang w:eastAsia="lt-LT"/>
    </w:rPr>
  </w:style>
  <w:style w:type="character" w:customStyle="1" w:styleId="Antrat9Diagrama">
    <w:name w:val="Antraštė 9 Diagrama"/>
    <w:basedOn w:val="Numatytasispastraiposriftas"/>
    <w:link w:val="Antrat9"/>
    <w:uiPriority w:val="9"/>
    <w:rsid w:val="00155D0F"/>
    <w:rPr>
      <w:rFonts w:ascii="Trebuchet MS" w:eastAsiaTheme="majorEastAsia" w:hAnsi="Trebuchet MS" w:cstheme="majorBidi"/>
      <w:iCs/>
      <w:sz w:val="20"/>
      <w:szCs w:val="20"/>
      <w:lang w:eastAsia="lt-LT"/>
    </w:rPr>
  </w:style>
  <w:style w:type="paragraph" w:customStyle="1" w:styleId="tajtip">
    <w:name w:val="tajtip"/>
    <w:basedOn w:val="prastasis"/>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01D2A"/>
    <w:pPr>
      <w:spacing w:after="0" w:line="240" w:lineRule="auto"/>
    </w:pPr>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B01D2A"/>
    <w:rPr>
      <w:rFonts w:ascii="Arial" w:hAnsi="Arial" w:cs="Arial"/>
      <w:sz w:val="16"/>
      <w:szCs w:val="16"/>
    </w:rPr>
  </w:style>
  <w:style w:type="character" w:styleId="Komentaronuoroda">
    <w:name w:val="annotation reference"/>
    <w:basedOn w:val="Numatytasispastraiposriftas"/>
    <w:uiPriority w:val="99"/>
    <w:semiHidden/>
    <w:unhideWhenUsed/>
    <w:rsid w:val="00F46633"/>
    <w:rPr>
      <w:sz w:val="16"/>
      <w:szCs w:val="16"/>
    </w:rPr>
  </w:style>
  <w:style w:type="character" w:customStyle="1" w:styleId="Neapdorotaspaminjimas1">
    <w:name w:val="Neapdorotas paminėjimas1"/>
    <w:basedOn w:val="Numatytasispastraiposriftas"/>
    <w:uiPriority w:val="99"/>
    <w:semiHidden/>
    <w:unhideWhenUsed/>
    <w:rsid w:val="00B23C05"/>
    <w:rPr>
      <w:color w:val="605E5C"/>
      <w:shd w:val="clear" w:color="auto" w:fill="E1DFDD"/>
    </w:rPr>
  </w:style>
  <w:style w:type="character" w:styleId="Neapdorotaspaminjimas">
    <w:name w:val="Unresolved Mention"/>
    <w:basedOn w:val="Numatytasispastraiposriftas"/>
    <w:uiPriority w:val="99"/>
    <w:semiHidden/>
    <w:unhideWhenUsed/>
    <w:rsid w:val="00C44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mickunai.vilniausr.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dai.lr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EB14-797E-41C9-94E4-FF82D367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11948</Words>
  <Characters>6811</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  Rušinskaite AR</dc:creator>
  <cp:lastModifiedBy>211M</cp:lastModifiedBy>
  <cp:revision>2</cp:revision>
  <cp:lastPrinted>2018-09-18T11:06:00Z</cp:lastPrinted>
  <dcterms:created xsi:type="dcterms:W3CDTF">2023-03-24T10:18:00Z</dcterms:created>
  <dcterms:modified xsi:type="dcterms:W3CDTF">2023-03-24T10:18:00Z</dcterms:modified>
</cp:coreProperties>
</file>