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40" w:rsidRPr="00885540" w:rsidRDefault="00885540" w:rsidP="00885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5540">
        <w:rPr>
          <w:rFonts w:ascii="Times New Roman" w:hAnsi="Times New Roman" w:cs="Times New Roman"/>
          <w:sz w:val="24"/>
          <w:szCs w:val="24"/>
        </w:rPr>
        <w:t>Vilniaus r. Mickūnų gimnazija</w:t>
      </w:r>
    </w:p>
    <w:p w:rsidR="00186E74" w:rsidRDefault="00885540" w:rsidP="00885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40">
        <w:rPr>
          <w:rFonts w:ascii="Times New Roman" w:hAnsi="Times New Roman" w:cs="Times New Roman"/>
          <w:sz w:val="24"/>
          <w:szCs w:val="24"/>
        </w:rPr>
        <w:t>2022-2023 m. m.</w:t>
      </w:r>
    </w:p>
    <w:tbl>
      <w:tblPr>
        <w:tblW w:w="9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195"/>
        <w:gridCol w:w="1991"/>
        <w:gridCol w:w="1025"/>
      </w:tblGrid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40" w:rsidRPr="009616DD" w:rsidRDefault="00885540" w:rsidP="0088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 w:eastAsia="lt-LT"/>
              </w:rPr>
              <w:t>Eil. Nr.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40" w:rsidRPr="009616DD" w:rsidRDefault="00885540" w:rsidP="008855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 w:eastAsia="lt-LT"/>
              </w:rPr>
              <w:t xml:space="preserve">  Autorius, pavadinimas, paskirtis (klasė) 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40" w:rsidRPr="009616DD" w:rsidRDefault="00885540" w:rsidP="0088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 w:eastAsia="lt-LT"/>
              </w:rPr>
              <w:t>Leidimo </w:t>
            </w: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metai, leidykla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40" w:rsidRPr="009616DD" w:rsidRDefault="00885540" w:rsidP="0088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Kiekis</w:t>
            </w:r>
          </w:p>
        </w:tc>
      </w:tr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Naomi Simmons  „Family and friends 1“ 2nd edition</w:t>
            </w:r>
          </w:p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Oxford university press</w:t>
            </w:r>
          </w:p>
          <w:p w:rsidR="00885540" w:rsidRPr="009616DD" w:rsidRDefault="00885540" w:rsidP="009616DD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8</w:t>
            </w:r>
          </w:p>
        </w:tc>
      </w:tr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Tamzin Thompson  „Family and friends 3“ 2nd edition</w:t>
            </w:r>
          </w:p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Oxford university press</w:t>
            </w:r>
          </w:p>
          <w:p w:rsidR="00885540" w:rsidRPr="009616DD" w:rsidRDefault="00885540" w:rsidP="009616DD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4</w:t>
            </w:r>
          </w:p>
        </w:tc>
      </w:tr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 xml:space="preserve">“English Plus 2“ 2nd edition  </w:t>
            </w:r>
          </w:p>
          <w:p w:rsidR="00885540" w:rsidRPr="009616DD" w:rsidRDefault="00885540" w:rsidP="009616DD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Oxford university press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17</w:t>
            </w:r>
          </w:p>
        </w:tc>
      </w:tr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Edvardas Baleišis, Rimvyda Dagienė, Kęstutis Grinkevičius, Alvida Lozdienė ,, Eureka! 5“ 5 kl. I dalis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Briedis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</w:tr>
      <w:tr w:rsidR="00885540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Edvardas Baleišis, Rimvyda Dagienė, Kęstutis Grinkevičius, Alvida Lozdienė ,, Eureka! 5“ 5 kl. II dalis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Briedis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0" w:rsidRPr="009616DD" w:rsidRDefault="00885540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Šalna, G. Sapožnikovas, G. Motejūtė, R. Šalna „GAUBLYS. Visuomeninė geografija“. Vadovėlis 11–12 klasėms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Žukas, Literatūros vadovėlis 1 d., 12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Žukas, Literatūros vadovėlis 2 d., 12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Dzikaitė, Literatūra 1 d., 7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Dzikaitė, Literatūra 2 d., 7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Kibildienė, ATRASK, Lietuvių kalba 1 d., 7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Kibildienė, ATRASK, Lietuvių kalba 2 d., 7 kl.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hd w:val="clear" w:color="auto" w:fill="F4F8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Irena Staknienė, Rima Tuinylaitė, Romualda Zareckienė.</w:t>
            </w:r>
          </w:p>
          <w:p w:rsidR="009616DD" w:rsidRPr="009616DD" w:rsidRDefault="009616DD" w:rsidP="009616DD">
            <w:pPr>
              <w:shd w:val="clear" w:color="auto" w:fill="F4F8FF"/>
              <w:spacing w:after="0" w:line="372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DAILĖ. Vadovėlis IX–X klasei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hd w:val="clear" w:color="auto" w:fill="F4F8FF"/>
              <w:spacing w:before="100" w:beforeAutospacing="1" w:after="0" w:line="264" w:lineRule="atLeast"/>
              <w:ind w:left="-96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Šviesa   2013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Puzaitė PRIVET 5 (10 kl.) 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Presvika,</w:t>
            </w:r>
          </w:p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</w:tr>
      <w:tr w:rsidR="009616DD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Puzaitė PRIVET 2 (7 kl.)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>Presvika,</w:t>
            </w:r>
          </w:p>
          <w:p w:rsidR="009616DD" w:rsidRPr="009616DD" w:rsidRDefault="009616DD" w:rsidP="00961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DD" w:rsidRPr="009616DD" w:rsidRDefault="009616DD" w:rsidP="009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A172F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4A5951" w:rsidRDefault="004A172F" w:rsidP="004A172F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4A595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Jolanta Žvirblienė, Jolanta Vengalienė, Salomėja Žeknienė</w:t>
            </w:r>
          </w:p>
          <w:p w:rsidR="004A172F" w:rsidRPr="009616DD" w:rsidRDefault="004A172F" w:rsidP="004A172F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 w:rsidRPr="004A595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Riešutas. Testai 2 klasei (atnaujinta)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9616DD" w:rsidRDefault="004A172F" w:rsidP="004A172F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2022, serija Šok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9616DD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1</w:t>
            </w:r>
          </w:p>
        </w:tc>
      </w:tr>
      <w:tr w:rsidR="004A172F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9616DD" w:rsidRDefault="004A172F" w:rsidP="004A172F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 xml:space="preserve">L. Buliuolienė Kūno kultūra Mokytojo knyga 2 kl. 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9616DD" w:rsidRDefault="004A172F" w:rsidP="004A172F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2022, serija Šok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9616DD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t-LT"/>
              </w:rPr>
              <w:t>1</w:t>
            </w:r>
          </w:p>
        </w:tc>
      </w:tr>
      <w:tr w:rsidR="004A172F" w:rsidRPr="009616DD" w:rsidTr="004A172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B47754" w:rsidRDefault="004A172F" w:rsidP="004A1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Viltrakienė, Margarita Purlienė ,,Biologija 10 žingsnių prieš egzaminą“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</w:t>
            </w:r>
          </w:p>
          <w:p w:rsidR="004A172F" w:rsidRPr="00B47754" w:rsidRDefault="004A172F" w:rsidP="004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B47754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4A172F" w:rsidRPr="009616DD" w:rsidTr="00934063">
        <w:trPr>
          <w:trHeight w:val="62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B47754" w:rsidRDefault="004A172F" w:rsidP="004A1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5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Viltrakienė, Margarita Purlienė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,,100 profesionalo patarimų prieš biologijos egzaminą“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Default="004A172F" w:rsidP="004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172F" w:rsidRPr="00B47754" w:rsidRDefault="004A172F" w:rsidP="004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B47754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4A172F" w:rsidRPr="00F8220C" w:rsidTr="00934063">
        <w:trPr>
          <w:trHeight w:val="54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4A172F" w:rsidRDefault="004A172F" w:rsidP="004A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4A172F" w:rsidRDefault="004A172F" w:rsidP="004A1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Staknienė, Rima Tuinylaitė. DAILĖ. Kūrybinės užduotys 9–10 klasei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4A172F" w:rsidRDefault="004A172F" w:rsidP="00C4023F">
            <w:pPr>
              <w:numPr>
                <w:ilvl w:val="0"/>
                <w:numId w:val="1"/>
              </w:numPr>
              <w:shd w:val="clear" w:color="auto" w:fill="F4F8FF"/>
              <w:spacing w:before="100" w:beforeAutospacing="1" w:after="100" w:afterAutospacing="1" w:line="264" w:lineRule="atLeas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F">
              <w:rPr>
                <w:rFonts w:ascii="Times New Roman" w:hAnsi="Times New Roman" w:cs="Times New Roman"/>
                <w:sz w:val="24"/>
                <w:szCs w:val="24"/>
              </w:rPr>
              <w:t xml:space="preserve">           Šviesa</w:t>
            </w:r>
          </w:p>
          <w:p w:rsidR="004A172F" w:rsidRPr="004A172F" w:rsidRDefault="004A172F" w:rsidP="00C4023F">
            <w:pPr>
              <w:numPr>
                <w:ilvl w:val="0"/>
                <w:numId w:val="1"/>
              </w:numPr>
              <w:shd w:val="clear" w:color="auto" w:fill="F4F8FF"/>
              <w:spacing w:before="100" w:beforeAutospacing="1" w:after="100" w:afterAutospacing="1" w:line="264" w:lineRule="atLeas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F">
              <w:rPr>
                <w:rFonts w:ascii="Times New Roman" w:hAnsi="Times New Roman" w:cs="Times New Roman"/>
                <w:sz w:val="24"/>
                <w:szCs w:val="24"/>
              </w:rPr>
              <w:t xml:space="preserve">            2013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2F" w:rsidRPr="00F8220C" w:rsidRDefault="004A172F" w:rsidP="00C4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934063" w:rsidRDefault="00934063" w:rsidP="009340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4063" w:rsidRPr="003E241D" w:rsidRDefault="00934063" w:rsidP="00934063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Mickūnų gimnazija 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</w:t>
      </w:r>
      <w:r w:rsidRPr="00946FE7">
        <w:rPr>
          <w:rFonts w:ascii="Times New Roman" w:hAnsi="Times New Roman" w:cs="Times New Roman"/>
          <w:sz w:val="24"/>
          <w:szCs w:val="24"/>
          <w:u w:val="single"/>
        </w:rPr>
        <w:t>ugdymo procesui reikalingą literatūrą</w:t>
      </w:r>
      <w:r w:rsidRPr="00946F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706"/>
        <w:gridCol w:w="2269"/>
        <w:gridCol w:w="840"/>
        <w:gridCol w:w="968"/>
      </w:tblGrid>
      <w:tr w:rsidR="00934063" w:rsidRPr="003E241D" w:rsidTr="007B382F">
        <w:tc>
          <w:tcPr>
            <w:tcW w:w="769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Pr="006C5F15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Pr="00946FE7" w:rsidRDefault="00934063" w:rsidP="007B382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zabawy z Miko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łajem</w:t>
            </w:r>
          </w:p>
        </w:tc>
        <w:tc>
          <w:tcPr>
            <w:tcW w:w="2269" w:type="dxa"/>
            <w:vMerge w:val="restart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46FE7">
              <w:rPr>
                <w:rFonts w:ascii="Times New Roman" w:hAnsi="Times New Roman" w:cs="Times New Roman"/>
                <w:sz w:val="24"/>
                <w:szCs w:val="24"/>
              </w:rPr>
              <w:t>riešmokyklinė literatūra</w:t>
            </w:r>
          </w:p>
        </w:tc>
        <w:tc>
          <w:tcPr>
            <w:tcW w:w="840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934063" w:rsidRPr="003E241D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Pr="003E241D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Liczenie do 10 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934063" w:rsidRPr="003E241D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Cyfry 1-10 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934063" w:rsidRPr="003E241D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Elementarz: Czytamy metodą sylabową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934063" w:rsidRPr="003E241D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Sudlanowska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szlaczków i literek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Forecka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rytmu skoków i podskoków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Piosenki dla przedszkolaka 4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Karczmarska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Elementarz: czytamy bajki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Baranska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Hystoryjki obrazkowo-zdaniowe z pytaniami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Wesola nauka: Elementarz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Siedlanowska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przedszkolaka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Ziętara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Bawię się i czytam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Cuxard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Słoń Stefek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papieru Wychowanie plastyczne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Kluska</w:t>
            </w: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na nudę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Piosenki dla dzieci na każdy dzien</w:t>
            </w:r>
          </w:p>
        </w:tc>
        <w:tc>
          <w:tcPr>
            <w:tcW w:w="2269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769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zabaw: Roczne przygotowanie przedszkolne</w:t>
            </w:r>
          </w:p>
        </w:tc>
        <w:tc>
          <w:tcPr>
            <w:tcW w:w="2269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4063" w:rsidRPr="006F26EB" w:rsidRDefault="00934063" w:rsidP="009340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Mickūnų gimnazija 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>įsigijo šias mokymo priemones: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934063" w:rsidRPr="003E241D" w:rsidTr="007B382F">
        <w:tc>
          <w:tcPr>
            <w:tcW w:w="570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934063" w:rsidRPr="003E241D" w:rsidRDefault="00934063" w:rsidP="007B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934063" w:rsidRPr="003E241D" w:rsidTr="007B382F">
        <w:tc>
          <w:tcPr>
            <w:tcW w:w="9889" w:type="dxa"/>
            <w:gridSpan w:val="4"/>
          </w:tcPr>
          <w:p w:rsidR="00934063" w:rsidRPr="00EC10AC" w:rsidRDefault="00934063" w:rsidP="007B3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priemonės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CE06EE" w:rsidRDefault="00934063" w:rsidP="007B38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</w:t>
            </w:r>
          </w:p>
        </w:tc>
        <w:tc>
          <w:tcPr>
            <w:tcW w:w="2833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Drabužiai ir apavas</w:t>
            </w:r>
          </w:p>
        </w:tc>
        <w:tc>
          <w:tcPr>
            <w:tcW w:w="2833" w:type="dxa"/>
            <w:vMerge w:val="restart"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934063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laikai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Skaičiai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Profesijos 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Skaičiai mažiesiems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ABC</w:t>
            </w:r>
          </w:p>
        </w:tc>
        <w:tc>
          <w:tcPr>
            <w:tcW w:w="2833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paukščiai</w:t>
            </w:r>
          </w:p>
        </w:tc>
        <w:tc>
          <w:tcPr>
            <w:tcW w:w="2833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medžiai</w:t>
            </w:r>
          </w:p>
        </w:tc>
        <w:tc>
          <w:tcPr>
            <w:tcW w:w="2833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pažinimo plakatėliai</w:t>
            </w:r>
          </w:p>
        </w:tc>
        <w:tc>
          <w:tcPr>
            <w:tcW w:w="2833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miškų žvėrys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Kalendorinės šventės </w:t>
            </w:r>
          </w:p>
        </w:tc>
        <w:tc>
          <w:tcPr>
            <w:tcW w:w="2833" w:type="dxa"/>
            <w:vMerge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63" w:rsidRPr="003E241D" w:rsidTr="007B382F">
        <w:tc>
          <w:tcPr>
            <w:tcW w:w="570" w:type="dxa"/>
          </w:tcPr>
          <w:p w:rsidR="00934063" w:rsidRPr="005A79A0" w:rsidRDefault="00934063" w:rsidP="009340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4063" w:rsidRPr="001C6F50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Naminiai gyvuliai ir paukščiai </w:t>
            </w:r>
          </w:p>
        </w:tc>
        <w:tc>
          <w:tcPr>
            <w:tcW w:w="2833" w:type="dxa"/>
            <w:vMerge/>
          </w:tcPr>
          <w:p w:rsidR="00934063" w:rsidRDefault="00934063" w:rsidP="007B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63" w:rsidRPr="001C6F50" w:rsidRDefault="00934063" w:rsidP="007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4063" w:rsidRPr="00885540" w:rsidRDefault="00934063" w:rsidP="00934063">
      <w:pPr>
        <w:rPr>
          <w:rFonts w:ascii="Times New Roman" w:hAnsi="Times New Roman" w:cs="Times New Roman"/>
          <w:sz w:val="24"/>
          <w:szCs w:val="24"/>
        </w:rPr>
      </w:pPr>
    </w:p>
    <w:sectPr w:rsidR="00934063" w:rsidRPr="00885540" w:rsidSect="00934063">
      <w:pgSz w:w="12240" w:h="15840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1436"/>
    <w:multiLevelType w:val="multilevel"/>
    <w:tmpl w:val="402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8"/>
    <w:rsid w:val="000443A8"/>
    <w:rsid w:val="00080EF5"/>
    <w:rsid w:val="00186E74"/>
    <w:rsid w:val="004A172F"/>
    <w:rsid w:val="00885540"/>
    <w:rsid w:val="00934063"/>
    <w:rsid w:val="009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60F2-F4EA-4806-A91A-599C33B4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t-LT"/>
    </w:rPr>
  </w:style>
  <w:style w:type="paragraph" w:styleId="Heading2">
    <w:name w:val="heading 2"/>
    <w:basedOn w:val="Normal"/>
    <w:link w:val="Heading2Char"/>
    <w:uiPriority w:val="9"/>
    <w:qFormat/>
    <w:rsid w:val="004A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72F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table" w:styleId="TableGrid">
    <w:name w:val="Table Grid"/>
    <w:basedOn w:val="TableNormal"/>
    <w:uiPriority w:val="59"/>
    <w:rsid w:val="00934063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063"/>
    <w:pPr>
      <w:spacing w:after="200" w:line="276" w:lineRule="auto"/>
      <w:ind w:left="720"/>
      <w:contextualSpacing/>
    </w:pPr>
    <w:rPr>
      <w:rFonts w:eastAsiaTheme="minorEastAsia"/>
      <w:noProof w:val="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Vartotojas</cp:lastModifiedBy>
  <cp:revision>2</cp:revision>
  <dcterms:created xsi:type="dcterms:W3CDTF">2023-03-30T11:12:00Z</dcterms:created>
  <dcterms:modified xsi:type="dcterms:W3CDTF">2023-03-30T11:12:00Z</dcterms:modified>
</cp:coreProperties>
</file>